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 xml:space="preserve">Prilog </w:t>
      </w:r>
      <w:r w:rsidR="00B36408" w:rsidRPr="00B36408">
        <w:rPr>
          <w:rStyle w:val="NaslovBChar"/>
          <w:rFonts w:ascii="Times New Roman" w:eastAsia="Times New Roman" w:hAnsi="Times New Roman"/>
          <w:sz w:val="24"/>
          <w:szCs w:val="24"/>
        </w:rPr>
        <w:t>1</w:t>
      </w:r>
    </w:p>
    <w:p w:rsidR="00764FE8" w:rsidRPr="00B36408" w:rsidRDefault="00764FE8" w:rsidP="00CE0D22">
      <w:pPr>
        <w:autoSpaceDE w:val="0"/>
        <w:autoSpaceDN w:val="0"/>
        <w:adjustRightInd w:val="0"/>
        <w:spacing w:after="0" w:line="240" w:lineRule="auto"/>
        <w:rPr>
          <w:rStyle w:val="NaslovBChar"/>
          <w:rFonts w:ascii="Times New Roman" w:eastAsia="Times New Roman" w:hAnsi="Times New Roman"/>
          <w:sz w:val="24"/>
          <w:szCs w:val="24"/>
        </w:rPr>
      </w:pPr>
    </w:p>
    <w:p w:rsidR="009E4F0B" w:rsidRPr="00B36408" w:rsidRDefault="00CE0D22" w:rsidP="009E4F0B">
      <w:pPr>
        <w:autoSpaceDE w:val="0"/>
        <w:autoSpaceDN w:val="0"/>
        <w:adjustRightInd w:val="0"/>
        <w:spacing w:after="0" w:line="240" w:lineRule="auto"/>
        <w:rPr>
          <w:rFonts w:eastAsia="Times New Roman" w:cs="UniZgLight"/>
          <w:color w:val="000000"/>
          <w:sz w:val="24"/>
          <w:szCs w:val="24"/>
          <w:lang w:eastAsia="hr-HR"/>
        </w:rPr>
      </w:pPr>
      <w:r w:rsidRPr="00B36408">
        <w:rPr>
          <w:rStyle w:val="NaslovBChar"/>
          <w:rFonts w:ascii="Times New Roman" w:eastAsia="Times New Roman" w:hAnsi="Times New Roman"/>
          <w:sz w:val="24"/>
          <w:szCs w:val="24"/>
        </w:rPr>
        <w:t>PONUDBENI LIST</w:t>
      </w:r>
      <w:r w:rsidRPr="00B36408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E0D22" w:rsidRPr="00B36408" w:rsidRDefault="00B36408" w:rsidP="00CE0D22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obavezno </w:t>
      </w:r>
      <w:r w:rsidR="00CE0D22" w:rsidRPr="00B36408">
        <w:rPr>
          <w:rFonts w:ascii="Times New Roman" w:eastAsia="Times New Roman" w:hAnsi="Times New Roman"/>
          <w:b/>
          <w:sz w:val="24"/>
          <w:szCs w:val="24"/>
          <w:u w:val="single"/>
        </w:rPr>
        <w:t>ispuniti sve stavke obrasca</w:t>
      </w:r>
    </w:p>
    <w:p w:rsidR="00CE0D22" w:rsidRPr="00B36408" w:rsidRDefault="00CE0D22" w:rsidP="00CE0D2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F17210" w:rsidRDefault="00554D13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OPREMANJE DJEČJIH IGRALIŠTA U OPĆINI SRAČINEC</w:t>
      </w:r>
    </w:p>
    <w:p w:rsidR="00F17210" w:rsidRDefault="00F17210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nabava, dostava i montaža sprava na dječja igrališta </w:t>
      </w:r>
    </w:p>
    <w:p w:rsidR="00F17210" w:rsidRPr="00B36408" w:rsidRDefault="00F17210" w:rsidP="00F17210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u naselju Sračinec i Svibovec Podravski</w:t>
      </w:r>
    </w:p>
    <w:p w:rsidR="00B36408" w:rsidRPr="00B36408" w:rsidRDefault="00B36408" w:rsidP="00104ED5">
      <w:pPr>
        <w:rPr>
          <w:rFonts w:ascii="Times New Roman" w:eastAsia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696"/>
        <w:gridCol w:w="4212"/>
        <w:gridCol w:w="5069"/>
      </w:tblGrid>
      <w:tr w:rsidR="00CE0D22" w:rsidRPr="00B36408" w:rsidTr="00B36408">
        <w:trPr>
          <w:trHeight w:val="644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Naziv i sjedište naručitelja</w:t>
            </w:r>
            <w:r w:rsidRPr="00B36408">
              <w:rPr>
                <w:rFonts w:ascii="Times New Roman" w:hAnsi="Times New Roman"/>
                <w:color w:val="000000"/>
                <w:sz w:val="24"/>
                <w:szCs w:val="24"/>
              </w:rPr>
              <w:t>, OIB</w:t>
            </w:r>
            <w:r w:rsidRPr="00B364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Općina Sračinec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Varaždinska 188</w:t>
            </w:r>
          </w:p>
          <w:p w:rsid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42209 Sračinec</w:t>
            </w:r>
          </w:p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OIB: 01126367431</w:t>
            </w:r>
          </w:p>
        </w:tc>
      </w:tr>
      <w:tr w:rsidR="00CE0D22" w:rsidRPr="00B36408" w:rsidTr="00B36408">
        <w:trPr>
          <w:trHeight w:val="234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4E6923" w:rsidTr="004E6923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4E6923" w:rsidRDefault="00CE0D22" w:rsidP="004E6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6923">
              <w:rPr>
                <w:rFonts w:ascii="Times New Roman" w:eastAsia="Times New Roman" w:hAnsi="Times New Roman"/>
                <w:b/>
                <w:sz w:val="24"/>
                <w:szCs w:val="24"/>
              </w:rPr>
              <w:t>Podaci o ponuditelju</w:t>
            </w:r>
          </w:p>
        </w:tc>
        <w:tc>
          <w:tcPr>
            <w:tcW w:w="5069" w:type="dxa"/>
            <w:shd w:val="clear" w:color="auto" w:fill="BFBFBF" w:themeFill="background1" w:themeFillShade="BF"/>
            <w:vAlign w:val="center"/>
          </w:tcPr>
          <w:p w:rsidR="00CE0D22" w:rsidRPr="004E6923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Naziv ponuditelja:</w:t>
            </w:r>
          </w:p>
        </w:tc>
        <w:tc>
          <w:tcPr>
            <w:tcW w:w="5069" w:type="dxa"/>
            <w:vAlign w:val="center"/>
          </w:tcPr>
          <w:p w:rsidR="004E6923" w:rsidRPr="00B36408" w:rsidRDefault="004E6923" w:rsidP="004E69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Sjedište ponuditelja :</w:t>
            </w:r>
          </w:p>
        </w:tc>
        <w:tc>
          <w:tcPr>
            <w:tcW w:w="5069" w:type="dxa"/>
            <w:vAlign w:val="center"/>
          </w:tcPr>
          <w:p w:rsidR="00CC4B5E" w:rsidRPr="00B36408" w:rsidRDefault="00CC4B5E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OIB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računa</w:t>
            </w:r>
            <w:r w:rsidRPr="00B36408">
              <w:rPr>
                <w:rFonts w:ascii="Times New Roman" w:hAnsi="Times New Roman"/>
                <w:sz w:val="24"/>
                <w:szCs w:val="24"/>
              </w:rPr>
              <w:t>, IBAN</w:t>
            </w:r>
            <w:r w:rsidR="00B3640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Adresa za dostavu pošte: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212" w:type="dxa"/>
            <w:vAlign w:val="center"/>
          </w:tcPr>
          <w:p w:rsidR="00CE0D22" w:rsidRPr="00B36408" w:rsidRDefault="004E6923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adresa</w:t>
            </w:r>
            <w:r w:rsidR="00CE0D22" w:rsidRPr="00B36408">
              <w:rPr>
                <w:rFonts w:ascii="Times New Roman" w:eastAsia="Times New Roman" w:hAnsi="Times New Roman"/>
                <w:color w:val="984806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Kontakt osoba ponuditelja: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4E6923">
        <w:trPr>
          <w:trHeight w:val="340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Broj telefona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</w:rPr>
              <w:t>/telefaksa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3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Predmet nabave:</w:t>
            </w:r>
          </w:p>
        </w:tc>
        <w:tc>
          <w:tcPr>
            <w:tcW w:w="5069" w:type="dxa"/>
            <w:vAlign w:val="center"/>
          </w:tcPr>
          <w:p w:rsidR="00CE0D22" w:rsidRPr="00B36408" w:rsidRDefault="00F17210" w:rsidP="008E7A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Opremanje dječjih igrališta u Općini Sračinec</w:t>
            </w:r>
          </w:p>
        </w:tc>
      </w:tr>
      <w:tr w:rsidR="00CE0D22" w:rsidRPr="00B36408" w:rsidTr="00B36408">
        <w:trPr>
          <w:trHeight w:val="205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bez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6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Iznos poreza na dodanu vrijednost – brojkama: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hRule="exact" w:val="22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448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Cijena ponude s porezom na dodanu vrijednost  -  brojkama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13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77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Rok valjanosti ponude:</w:t>
            </w:r>
          </w:p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Minimalno </w:t>
            </w:r>
            <w:r w:rsid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>90</w:t>
            </w:r>
            <w:r w:rsidRPr="00B364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dana od dana otvaranja ponuda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47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283"/>
        </w:trPr>
        <w:tc>
          <w:tcPr>
            <w:tcW w:w="696" w:type="dxa"/>
            <w:shd w:val="clear" w:color="auto" w:fill="C0C0C0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12" w:type="dxa"/>
            <w:shd w:val="clear" w:color="auto" w:fill="C0C0C0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</w:rPr>
              <w:t>Garantni rok: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F17210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9</w:t>
            </w:r>
            <w:r w:rsidR="00CE0D22"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 xml:space="preserve">Rok </w:t>
            </w:r>
            <w:r w:rsid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za završetak radova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0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Mjesto i datum:</w:t>
            </w:r>
          </w:p>
        </w:tc>
        <w:tc>
          <w:tcPr>
            <w:tcW w:w="5069" w:type="dxa"/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36408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B36408" w:rsidRPr="00B36408" w:rsidRDefault="00B36408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E0D22" w:rsidRPr="00B36408" w:rsidTr="00B36408">
        <w:trPr>
          <w:trHeight w:val="182"/>
        </w:trPr>
        <w:tc>
          <w:tcPr>
            <w:tcW w:w="69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F17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="00F17210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1</w:t>
            </w: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42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</w:pPr>
            <w:r w:rsidRPr="00B36408">
              <w:rPr>
                <w:rFonts w:ascii="Times New Roman" w:eastAsia="Times New Roman" w:hAnsi="Times New Roman"/>
                <w:sz w:val="24"/>
                <w:szCs w:val="24"/>
                <w:highlight w:val="lightGray"/>
              </w:rPr>
              <w:t>Plaćanje:</w:t>
            </w:r>
          </w:p>
        </w:tc>
        <w:tc>
          <w:tcPr>
            <w:tcW w:w="50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CE0D22" w:rsidRPr="00B36408" w:rsidRDefault="00CE0D22" w:rsidP="00B36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CE0D22" w:rsidRDefault="00CE0D22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Default="00B36408" w:rsidP="00B364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554D13">
        <w:rPr>
          <w:rFonts w:asciiTheme="minorHAnsi" w:eastAsia="Times New Roman" w:hAnsiTheme="minorHAnsi"/>
          <w:sz w:val="24"/>
          <w:szCs w:val="24"/>
        </w:rPr>
        <w:t xml:space="preserve">Uz 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 xml:space="preserve">ovjerenu i potpisani </w:t>
      </w:r>
      <w:r w:rsidRPr="00554D13">
        <w:rPr>
          <w:rFonts w:asciiTheme="minorHAnsi" w:eastAsia="Times New Roman" w:hAnsiTheme="minorHAnsi"/>
          <w:sz w:val="24"/>
          <w:szCs w:val="24"/>
        </w:rPr>
        <w:t>ponudu dostavljamo i druge dokumente sukladno dokumentaciji za nadmetanje, kako slijedi</w:t>
      </w:r>
      <w:r w:rsidR="004E6923" w:rsidRPr="00554D13">
        <w:rPr>
          <w:rFonts w:asciiTheme="minorHAnsi" w:eastAsia="Times New Roman" w:hAnsiTheme="minorHAnsi"/>
          <w:sz w:val="24"/>
          <w:szCs w:val="24"/>
        </w:rPr>
        <w:t>:</w:t>
      </w:r>
    </w:p>
    <w:p w:rsidR="00B36408" w:rsidRPr="00554D13" w:rsidRDefault="00B36408" w:rsidP="00B36408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</w:p>
    <w:p w:rsidR="00B36408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popunjen </w:t>
      </w:r>
      <w:r w:rsidR="00554D13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okvirni troškovnik (popis sprava) </w:t>
      </w:r>
      <w:r w:rsidRPr="00554D13">
        <w:rPr>
          <w:rFonts w:asciiTheme="minorHAnsi" w:eastAsia="Times New Roman" w:hAnsiTheme="minorHAnsi"/>
          <w:sz w:val="24"/>
          <w:szCs w:val="24"/>
          <w:lang w:val="hr-HR"/>
        </w:rPr>
        <w:t>ovjeren od ovlaštene osobe ponuditelja,</w:t>
      </w:r>
    </w:p>
    <w:p w:rsidR="00554D13" w:rsidRPr="00554D13" w:rsidRDefault="00554D13" w:rsidP="004E6923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554D13">
        <w:rPr>
          <w:rFonts w:asciiTheme="minorHAnsi" w:hAnsiTheme="minorHAnsi"/>
        </w:rPr>
        <w:t>izjave o sukladnosti sa fotografijama i opisom proizvoda (sprava),</w:t>
      </w:r>
    </w:p>
    <w:p w:rsidR="004E6923" w:rsidRPr="00554D13" w:rsidRDefault="004E6923" w:rsidP="0034235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Izjava o nekažnjavanju 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ovjerena kod javnog bilježnika </w:t>
      </w:r>
      <w:r w:rsidR="00BA4FB6" w:rsidRPr="00554D13">
        <w:rPr>
          <w:rFonts w:asciiTheme="minorHAnsi" w:eastAsia="Times New Roman" w:hAnsiTheme="minorHAnsi"/>
          <w:sz w:val="24"/>
          <w:szCs w:val="24"/>
          <w:lang w:val="hr-HR"/>
        </w:rPr>
        <w:t>(prilog 2.)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 (ne starija do 6 mjeseci)</w:t>
      </w:r>
    </w:p>
    <w:p w:rsidR="004E6923" w:rsidRPr="00554D13" w:rsidRDefault="004E6923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 xml:space="preserve">Potvrda porezne uprave o stanju duga </w:t>
      </w:r>
      <w:r w:rsidR="00EC337E" w:rsidRPr="00554D13">
        <w:rPr>
          <w:rFonts w:asciiTheme="minorHAnsi" w:eastAsia="Times New Roman" w:hAnsiTheme="minorHAnsi"/>
          <w:sz w:val="24"/>
          <w:szCs w:val="24"/>
          <w:lang w:val="hr-HR"/>
        </w:rPr>
        <w:t>(ne starija od 30 dana)</w:t>
      </w:r>
      <w:r w:rsidR="0034235D" w:rsidRPr="00554D13">
        <w:rPr>
          <w:rFonts w:asciiTheme="minorHAnsi" w:eastAsia="Times New Roman" w:hAnsiTheme="minorHAnsi"/>
          <w:sz w:val="24"/>
          <w:szCs w:val="24"/>
          <w:lang w:val="hr-HR"/>
        </w:rPr>
        <w:t>,</w:t>
      </w:r>
    </w:p>
    <w:p w:rsidR="00EC337E" w:rsidRPr="00554D13" w:rsidRDefault="00EC337E" w:rsidP="004E692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554D13">
        <w:rPr>
          <w:rFonts w:asciiTheme="minorHAnsi" w:eastAsia="Times New Roman" w:hAnsiTheme="minorHAnsi"/>
          <w:sz w:val="24"/>
          <w:szCs w:val="24"/>
          <w:lang w:val="hr-HR"/>
        </w:rPr>
        <w:t>Izvod o upisu u sudski, obrtni, strukovni ili drugi registar (ne stariji od 3 mjeseca)</w:t>
      </w:r>
      <w:r w:rsidR="008E7A0E" w:rsidRPr="00554D13">
        <w:rPr>
          <w:rFonts w:asciiTheme="minorHAnsi" w:eastAsia="Times New Roman" w:hAnsiTheme="minorHAnsi"/>
          <w:sz w:val="24"/>
          <w:szCs w:val="24"/>
          <w:lang w:val="hr-HR"/>
        </w:rPr>
        <w:t>.</w:t>
      </w: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C337E" w:rsidRDefault="00EC337E" w:rsidP="00EC3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E0D22" w:rsidRDefault="00CE0D22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5"/>
        <w:gridCol w:w="3483"/>
      </w:tblGrid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  <w:r w:rsidRPr="00695FD6">
              <w:rPr>
                <w:b/>
              </w:rPr>
              <w:t>PONUDITELJ: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pStyle w:val="Default"/>
              <w:jc w:val="right"/>
              <w:rPr>
                <w:b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pStyle w:val="Default"/>
              <w:jc w:val="center"/>
              <w:rPr>
                <w:b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(pečat i potpis ovlaštene osobe)</w:t>
            </w:r>
          </w:p>
        </w:tc>
      </w:tr>
      <w:tr w:rsidR="00EC337E" w:rsidRPr="00695FD6" w:rsidTr="00624888">
        <w:trPr>
          <w:trHeight w:hRule="exact" w:val="454"/>
        </w:trPr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sz w:val="16"/>
                <w:szCs w:val="16"/>
              </w:rPr>
            </w:pPr>
          </w:p>
        </w:tc>
      </w:tr>
      <w:tr w:rsidR="00EC337E" w:rsidRPr="00695FD6" w:rsidTr="00624888">
        <w:tc>
          <w:tcPr>
            <w:tcW w:w="5805" w:type="dxa"/>
          </w:tcPr>
          <w:p w:rsidR="00EC337E" w:rsidRPr="00695FD6" w:rsidRDefault="00EC337E" w:rsidP="00624888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</w:tcBorders>
          </w:tcPr>
          <w:p w:rsidR="00EC337E" w:rsidRPr="00695FD6" w:rsidRDefault="00EC337E" w:rsidP="00624888">
            <w:pPr>
              <w:jc w:val="center"/>
              <w:rPr>
                <w:b/>
                <w:sz w:val="16"/>
                <w:szCs w:val="16"/>
              </w:rPr>
            </w:pPr>
            <w:r w:rsidRPr="00695FD6">
              <w:rPr>
                <w:b/>
                <w:sz w:val="16"/>
                <w:szCs w:val="16"/>
              </w:rPr>
              <w:t>(ime i prezime ovlaštene osobe)</w:t>
            </w:r>
          </w:p>
        </w:tc>
      </w:tr>
    </w:tbl>
    <w:p w:rsidR="00EC337E" w:rsidRPr="00B36408" w:rsidRDefault="00EC337E" w:rsidP="00B3640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CE0D22" w:rsidRPr="00B36408" w:rsidRDefault="00CE0D22" w:rsidP="00B36408">
      <w:pPr>
        <w:pStyle w:val="Odlomakpopisa"/>
        <w:spacing w:after="0" w:line="240" w:lineRule="auto"/>
        <w:rPr>
          <w:bCs/>
          <w:sz w:val="24"/>
          <w:szCs w:val="24"/>
          <w:lang w:val="hr-HR"/>
        </w:rPr>
      </w:pPr>
    </w:p>
    <w:p w:rsidR="00EC337E" w:rsidRPr="00EC337E" w:rsidRDefault="00EC337E" w:rsidP="00EC337E">
      <w:pPr>
        <w:spacing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</w:rPr>
      </w:pPr>
      <w:r w:rsidRPr="00EC337E">
        <w:rPr>
          <w:rFonts w:asciiTheme="minorHAnsi" w:eastAsia="Times New Roman" w:hAnsiTheme="minorHAnsi"/>
          <w:b/>
          <w:i/>
          <w:sz w:val="24"/>
          <w:szCs w:val="24"/>
        </w:rPr>
        <w:t>Napomena ponuditeljima: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val="hr-HR"/>
        </w:rPr>
      </w:pPr>
      <w:r w:rsidRPr="00EC337E">
        <w:rPr>
          <w:rFonts w:asciiTheme="minorHAnsi" w:eastAsia="Times New Roman" w:hAnsiTheme="minorHAnsi"/>
          <w:sz w:val="24"/>
          <w:szCs w:val="24"/>
          <w:lang w:val="hr-HR"/>
        </w:rPr>
        <w:t>ukupna dokumentacija (ponuda sa prilozima) dostavlja se uvezena sukladno dokumentaciji za nadmetanje,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>
        <w:rPr>
          <w:rFonts w:asciiTheme="minorHAnsi" w:hAnsiTheme="minorHAnsi"/>
          <w:sz w:val="24"/>
          <w:szCs w:val="24"/>
        </w:rPr>
        <w:t>p</w:t>
      </w:r>
      <w:r w:rsidRPr="00EC337E">
        <w:rPr>
          <w:rFonts w:asciiTheme="minorHAnsi" w:hAnsiTheme="minorHAnsi"/>
          <w:sz w:val="24"/>
          <w:szCs w:val="24"/>
        </w:rPr>
        <w:t>onude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dostavljaju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isključivo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EC337E">
        <w:rPr>
          <w:rFonts w:asciiTheme="minorHAnsi" w:hAnsiTheme="minorHAnsi"/>
          <w:sz w:val="24"/>
          <w:szCs w:val="24"/>
        </w:rPr>
        <w:t>zatvorenoj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omotnici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do </w:t>
      </w:r>
      <w:r w:rsidR="001B1341">
        <w:rPr>
          <w:rFonts w:asciiTheme="minorHAnsi" w:hAnsiTheme="minorHAnsi"/>
          <w:sz w:val="24"/>
          <w:szCs w:val="24"/>
        </w:rPr>
        <w:t>1</w:t>
      </w:r>
      <w:r w:rsidR="00554D13">
        <w:rPr>
          <w:rFonts w:asciiTheme="minorHAnsi" w:hAnsiTheme="minorHAnsi"/>
          <w:sz w:val="24"/>
          <w:szCs w:val="24"/>
        </w:rPr>
        <w:t>6</w:t>
      </w:r>
      <w:r w:rsidRPr="00EC337E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="00554D13">
        <w:rPr>
          <w:rFonts w:asciiTheme="minorHAnsi" w:hAnsiTheme="minorHAnsi"/>
          <w:sz w:val="24"/>
          <w:szCs w:val="24"/>
        </w:rPr>
        <w:t>srpnja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201</w:t>
      </w:r>
      <w:r w:rsidR="001B1341">
        <w:rPr>
          <w:rFonts w:asciiTheme="minorHAnsi" w:hAnsiTheme="minorHAnsi"/>
          <w:sz w:val="24"/>
          <w:szCs w:val="24"/>
        </w:rPr>
        <w:t>5</w:t>
      </w:r>
      <w:r w:rsidRPr="00EC337E">
        <w:rPr>
          <w:rFonts w:asciiTheme="minorHAnsi" w:hAnsiTheme="minorHAnsi"/>
          <w:sz w:val="24"/>
          <w:szCs w:val="24"/>
        </w:rPr>
        <w:t xml:space="preserve">. </w:t>
      </w:r>
      <w:proofErr w:type="spellStart"/>
      <w:proofErr w:type="gramStart"/>
      <w:r w:rsidRPr="00EC337E">
        <w:rPr>
          <w:rFonts w:asciiTheme="minorHAnsi" w:hAnsiTheme="minorHAnsi"/>
          <w:sz w:val="24"/>
          <w:szCs w:val="24"/>
        </w:rPr>
        <w:t>godine</w:t>
      </w:r>
      <w:proofErr w:type="spellEnd"/>
      <w:proofErr w:type="gramEnd"/>
      <w:r w:rsidRPr="00EC337E">
        <w:rPr>
          <w:rFonts w:asciiTheme="minorHAnsi" w:hAnsiTheme="minorHAnsi"/>
          <w:sz w:val="24"/>
          <w:szCs w:val="24"/>
        </w:rPr>
        <w:t xml:space="preserve"> </w:t>
      </w:r>
      <w:r w:rsidR="000A7D8B">
        <w:rPr>
          <w:rFonts w:asciiTheme="minorHAnsi" w:hAnsiTheme="minorHAnsi"/>
          <w:sz w:val="24"/>
          <w:szCs w:val="24"/>
        </w:rPr>
        <w:t>(</w:t>
      </w:r>
      <w:proofErr w:type="spellStart"/>
      <w:r w:rsidR="000A7D8B">
        <w:rPr>
          <w:rFonts w:asciiTheme="minorHAnsi" w:hAnsiTheme="minorHAnsi"/>
          <w:sz w:val="24"/>
          <w:szCs w:val="24"/>
        </w:rPr>
        <w:t>četvrtak</w:t>
      </w:r>
      <w:proofErr w:type="spellEnd"/>
      <w:r w:rsidR="000A7D8B">
        <w:rPr>
          <w:rFonts w:asciiTheme="minorHAnsi" w:hAnsiTheme="minorHAnsi"/>
          <w:sz w:val="24"/>
          <w:szCs w:val="24"/>
        </w:rPr>
        <w:t xml:space="preserve">) </w:t>
      </w:r>
      <w:r w:rsidRPr="00EC337E">
        <w:rPr>
          <w:rFonts w:asciiTheme="minorHAnsi" w:hAnsiTheme="minorHAnsi"/>
          <w:sz w:val="24"/>
          <w:szCs w:val="24"/>
        </w:rPr>
        <w:t xml:space="preserve">do 10,00 sati </w:t>
      </w:r>
      <w:proofErr w:type="spellStart"/>
      <w:r w:rsidRPr="00EC337E">
        <w:rPr>
          <w:rFonts w:asciiTheme="minorHAnsi" w:hAnsiTheme="minorHAnsi"/>
          <w:sz w:val="24"/>
          <w:szCs w:val="24"/>
        </w:rPr>
        <w:t>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adresu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Općina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Sračinec, </w:t>
      </w:r>
      <w:proofErr w:type="spellStart"/>
      <w:r w:rsidRPr="00EC337E">
        <w:rPr>
          <w:rFonts w:asciiTheme="minorHAnsi" w:hAnsiTheme="minorHAnsi"/>
          <w:sz w:val="24"/>
          <w:szCs w:val="24"/>
        </w:rPr>
        <w:t>Varaždinska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188, 42209 Sračinec s </w:t>
      </w:r>
      <w:proofErr w:type="spellStart"/>
      <w:r w:rsidRPr="00EC337E">
        <w:rPr>
          <w:rFonts w:asciiTheme="minorHAnsi" w:hAnsiTheme="minorHAnsi"/>
          <w:sz w:val="24"/>
          <w:szCs w:val="24"/>
        </w:rPr>
        <w:t>naznakom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«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600E2">
        <w:rPr>
          <w:rFonts w:asciiTheme="minorHAnsi" w:hAnsiTheme="minorHAnsi"/>
          <w:sz w:val="24"/>
          <w:szCs w:val="24"/>
        </w:rPr>
        <w:t>za</w:t>
      </w:r>
      <w:proofErr w:type="spellEnd"/>
      <w:r w:rsidR="006600E2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54D13">
        <w:rPr>
          <w:rFonts w:asciiTheme="minorHAnsi" w:hAnsiTheme="minorHAnsi"/>
          <w:sz w:val="24"/>
          <w:szCs w:val="24"/>
        </w:rPr>
        <w:t>opremanje</w:t>
      </w:r>
      <w:proofErr w:type="spellEnd"/>
      <w:r w:rsidR="00554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54D13">
        <w:rPr>
          <w:rFonts w:asciiTheme="minorHAnsi" w:hAnsiTheme="minorHAnsi"/>
          <w:sz w:val="24"/>
          <w:szCs w:val="24"/>
        </w:rPr>
        <w:t>dječjih</w:t>
      </w:r>
      <w:proofErr w:type="spellEnd"/>
      <w:r w:rsidR="00554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54D13">
        <w:rPr>
          <w:rFonts w:asciiTheme="minorHAnsi" w:hAnsiTheme="minorHAnsi"/>
          <w:sz w:val="24"/>
          <w:szCs w:val="24"/>
        </w:rPr>
        <w:t>igrališta</w:t>
      </w:r>
      <w:proofErr w:type="spellEnd"/>
      <w:r w:rsidRPr="00EC337E">
        <w:rPr>
          <w:rFonts w:asciiTheme="minorHAnsi" w:hAnsiTheme="minorHAnsi"/>
          <w:sz w:val="24"/>
          <w:szCs w:val="24"/>
        </w:rPr>
        <w:t>».</w:t>
      </w:r>
    </w:p>
    <w:p w:rsidR="00EC337E" w:rsidRPr="00EC337E" w:rsidRDefault="00EC337E" w:rsidP="00EC337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EC337E">
        <w:rPr>
          <w:rFonts w:asciiTheme="minorHAnsi" w:hAnsiTheme="minorHAnsi"/>
          <w:sz w:val="24"/>
          <w:szCs w:val="24"/>
        </w:rPr>
        <w:t>Ponude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pristigle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nakon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roka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za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dostavu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ponuda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EC337E">
        <w:rPr>
          <w:rFonts w:asciiTheme="minorHAnsi" w:hAnsiTheme="minorHAnsi"/>
          <w:sz w:val="24"/>
          <w:szCs w:val="24"/>
        </w:rPr>
        <w:t>neće</w:t>
      </w:r>
      <w:proofErr w:type="spellEnd"/>
      <w:r w:rsidRPr="00EC337E">
        <w:rPr>
          <w:rFonts w:asciiTheme="minorHAnsi" w:hAnsiTheme="minorHAnsi"/>
          <w:sz w:val="24"/>
          <w:szCs w:val="24"/>
        </w:rPr>
        <w:t xml:space="preserve"> se </w:t>
      </w:r>
      <w:proofErr w:type="spellStart"/>
      <w:r w:rsidRPr="00EC337E">
        <w:rPr>
          <w:rFonts w:asciiTheme="minorHAnsi" w:hAnsiTheme="minorHAnsi"/>
          <w:sz w:val="24"/>
          <w:szCs w:val="24"/>
        </w:rPr>
        <w:t>razmatrati</w:t>
      </w:r>
      <w:proofErr w:type="spellEnd"/>
      <w:r w:rsidRPr="00EC337E">
        <w:rPr>
          <w:rFonts w:asciiTheme="minorHAnsi" w:hAnsiTheme="minorHAnsi"/>
          <w:sz w:val="24"/>
          <w:szCs w:val="24"/>
        </w:rPr>
        <w:t>.</w:t>
      </w:r>
    </w:p>
    <w:p w:rsidR="00CE0D22" w:rsidRDefault="00CE0D22" w:rsidP="00EC337E">
      <w:pPr>
        <w:spacing w:after="0" w:line="240" w:lineRule="auto"/>
      </w:pPr>
    </w:p>
    <w:sectPr w:rsidR="00CE0D22" w:rsidSect="00EE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UniZg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355EB"/>
    <w:multiLevelType w:val="hybridMultilevel"/>
    <w:tmpl w:val="CB82D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D60E24"/>
    <w:multiLevelType w:val="hybridMultilevel"/>
    <w:tmpl w:val="23303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F2932"/>
    <w:multiLevelType w:val="hybridMultilevel"/>
    <w:tmpl w:val="3C4CA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22"/>
    <w:rsid w:val="00010D91"/>
    <w:rsid w:val="00062256"/>
    <w:rsid w:val="000A7D8B"/>
    <w:rsid w:val="00104ED5"/>
    <w:rsid w:val="00180B27"/>
    <w:rsid w:val="001B1341"/>
    <w:rsid w:val="00234213"/>
    <w:rsid w:val="00296E7F"/>
    <w:rsid w:val="0034235D"/>
    <w:rsid w:val="003808D9"/>
    <w:rsid w:val="004E6923"/>
    <w:rsid w:val="005062A9"/>
    <w:rsid w:val="00554D13"/>
    <w:rsid w:val="006510A9"/>
    <w:rsid w:val="006600E2"/>
    <w:rsid w:val="0067393A"/>
    <w:rsid w:val="00764FE8"/>
    <w:rsid w:val="00783BC8"/>
    <w:rsid w:val="008E7A0E"/>
    <w:rsid w:val="0099272C"/>
    <w:rsid w:val="009E4F0B"/>
    <w:rsid w:val="00A6002B"/>
    <w:rsid w:val="00B36408"/>
    <w:rsid w:val="00BA4FB6"/>
    <w:rsid w:val="00C31728"/>
    <w:rsid w:val="00C31F20"/>
    <w:rsid w:val="00C34952"/>
    <w:rsid w:val="00CC4B5E"/>
    <w:rsid w:val="00CE0D22"/>
    <w:rsid w:val="00D53B00"/>
    <w:rsid w:val="00D66E24"/>
    <w:rsid w:val="00D7173E"/>
    <w:rsid w:val="00DA6BC0"/>
    <w:rsid w:val="00EC337E"/>
    <w:rsid w:val="00EE2E07"/>
    <w:rsid w:val="00F17210"/>
    <w:rsid w:val="00F64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D2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uiPriority w:val="99"/>
    <w:qFormat/>
    <w:rsid w:val="00234213"/>
    <w:rPr>
      <w:rFonts w:cs="Times New Roman"/>
      <w:b/>
      <w:bCs/>
    </w:rPr>
  </w:style>
  <w:style w:type="paragraph" w:styleId="Odlomakpopisa">
    <w:name w:val="List Paragraph"/>
    <w:basedOn w:val="Normal"/>
    <w:uiPriority w:val="99"/>
    <w:qFormat/>
    <w:rsid w:val="00234213"/>
    <w:pPr>
      <w:ind w:left="720"/>
    </w:pPr>
    <w:rPr>
      <w:rFonts w:ascii="Cambria" w:hAnsi="Cambria" w:cs="Cambria"/>
      <w:lang w:val="en-US"/>
    </w:rPr>
  </w:style>
  <w:style w:type="paragraph" w:customStyle="1" w:styleId="NaslovB">
    <w:name w:val="Naslov B"/>
    <w:basedOn w:val="Normal"/>
    <w:link w:val="NaslovBChar"/>
    <w:rsid w:val="00CE0D22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link w:val="NaslovB"/>
    <w:rsid w:val="00CE0D22"/>
    <w:rPr>
      <w:rFonts w:ascii="Tahoma" w:hAnsi="Tahoma" w:cs="Tahoma"/>
      <w:b/>
      <w:color w:val="000000"/>
      <w:lang w:eastAsia="en-US"/>
    </w:rPr>
  </w:style>
  <w:style w:type="character" w:styleId="Hiperveza">
    <w:name w:val="Hyperlink"/>
    <w:uiPriority w:val="99"/>
    <w:unhideWhenUsed/>
    <w:rsid w:val="00CC4B5E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808D9"/>
    <w:rPr>
      <w:rFonts w:ascii="Segoe UI" w:eastAsia="Calibri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EC33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337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">
    <w:name w:val="t-9-8"/>
    <w:basedOn w:val="Normal"/>
    <w:rsid w:val="00554D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TTF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Findrik</dc:creator>
  <cp:keywords/>
  <cp:lastModifiedBy>Općina Sračinec</cp:lastModifiedBy>
  <cp:revision>5</cp:revision>
  <cp:lastPrinted>2014-04-23T07:23:00Z</cp:lastPrinted>
  <dcterms:created xsi:type="dcterms:W3CDTF">2015-06-01T10:22:00Z</dcterms:created>
  <dcterms:modified xsi:type="dcterms:W3CDTF">2015-07-09T08:22:00Z</dcterms:modified>
</cp:coreProperties>
</file>